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E05" w:rsidRDefault="00A945F9" w:rsidP="006C0106">
      <w:pPr>
        <w:pStyle w:val="a3"/>
        <w:spacing w:before="0" w:beforeAutospacing="0" w:after="0" w:afterAutospacing="0"/>
        <w:jc w:val="center"/>
        <w:rPr>
          <w:rStyle w:val="a4"/>
        </w:rPr>
      </w:pPr>
      <w:r>
        <w:rPr>
          <w:rStyle w:val="a4"/>
        </w:rPr>
        <w:t>Что такое острые кишечные инфекции и как их избежать?</w:t>
      </w:r>
    </w:p>
    <w:p w:rsidR="006C0106" w:rsidRDefault="006C0106" w:rsidP="006C0106">
      <w:pPr>
        <w:pStyle w:val="a3"/>
        <w:spacing w:before="0" w:beforeAutospacing="0" w:after="0" w:afterAutospacing="0"/>
        <w:jc w:val="center"/>
      </w:pPr>
    </w:p>
    <w:p w:rsidR="00CA7BC8" w:rsidRDefault="00CA7BC8" w:rsidP="00C76BCB">
      <w:pPr>
        <w:pStyle w:val="a3"/>
        <w:spacing w:before="0" w:beforeAutospacing="0" w:after="0" w:afterAutospacing="0"/>
        <w:ind w:firstLine="567"/>
        <w:jc w:val="both"/>
      </w:pPr>
      <w:bookmarkStart w:id="0" w:name="_GoBack"/>
      <w:bookmarkEnd w:id="0"/>
      <w:r w:rsidRPr="00CA7BC8">
        <w:t>О</w:t>
      </w:r>
      <w:r w:rsidR="00E45E05" w:rsidRPr="00CA7BC8">
        <w:t xml:space="preserve">стрые кишечные инфекции – это собирательное понятие. Сюда входят инфекции, вызванные вирусами (энтеровирусная, </w:t>
      </w:r>
      <w:proofErr w:type="spellStart"/>
      <w:r w:rsidR="00E45E05" w:rsidRPr="00CA7BC8">
        <w:t>ротавирусная</w:t>
      </w:r>
      <w:proofErr w:type="spellEnd"/>
      <w:r w:rsidR="00E45E05" w:rsidRPr="00CA7BC8">
        <w:t xml:space="preserve"> инфекция) и бактериями (сальмонеллез, д</w:t>
      </w:r>
      <w:r w:rsidR="006C0106">
        <w:t>изентерия</w:t>
      </w:r>
      <w:r w:rsidR="00E45E05" w:rsidRPr="00CA7BC8">
        <w:t xml:space="preserve"> и др.).</w:t>
      </w:r>
      <w:r w:rsidR="00C76BCB">
        <w:t xml:space="preserve"> </w:t>
      </w:r>
      <w:r w:rsidR="00E45E05" w:rsidRPr="00CA7BC8">
        <w:t>Практически все возбудители кишечных инфекций могут длительно сохранять свою жизнеспособность в воде, пищевых продуктах, на объектах окружающей среды. Опасность заключается в том, что зараженные продукты не изменяют ни внешнего вида, ни цвета, ни запаха, ни вкуса.</w:t>
      </w:r>
    </w:p>
    <w:p w:rsidR="00F55C8E" w:rsidRDefault="00E45E05" w:rsidP="006C0106">
      <w:pPr>
        <w:pStyle w:val="a3"/>
        <w:spacing w:before="0" w:beforeAutospacing="0" w:after="0" w:afterAutospacing="0"/>
        <w:ind w:firstLine="567"/>
        <w:jc w:val="both"/>
      </w:pPr>
      <w:r w:rsidRPr="00F55C8E">
        <w:rPr>
          <w:rStyle w:val="a4"/>
          <w:b w:val="0"/>
        </w:rPr>
        <w:t>Источниками инфекции</w:t>
      </w:r>
      <w:r w:rsidR="00CA7BC8" w:rsidRPr="00F55C8E">
        <w:rPr>
          <w:rStyle w:val="a4"/>
          <w:b w:val="0"/>
        </w:rPr>
        <w:t xml:space="preserve"> </w:t>
      </w:r>
      <w:r w:rsidRPr="00CA7BC8">
        <w:t>при вирусных и бактериальных кишечных инфекциях являются люди с клиническими проявлениями заболевания и носители возбудителя.</w:t>
      </w:r>
    </w:p>
    <w:p w:rsidR="00F55C8E" w:rsidRDefault="00E45E05" w:rsidP="00F124B9">
      <w:pPr>
        <w:pStyle w:val="a3"/>
        <w:spacing w:before="0" w:beforeAutospacing="0" w:after="0" w:afterAutospacing="0"/>
        <w:ind w:firstLine="567"/>
        <w:jc w:val="both"/>
      </w:pPr>
      <w:r w:rsidRPr="00F55C8E">
        <w:t>Больные острой кишечной инфекцией представ</w:t>
      </w:r>
      <w:r w:rsidR="00C76BCB">
        <w:t>ляют опасность для окружающих, ведь в</w:t>
      </w:r>
      <w:r w:rsidRPr="00F55C8E">
        <w:t xml:space="preserve">месте с рвотными массами, жидким стулом выделяется огромное количество возбудителей заболевания в окружающую среду. </w:t>
      </w:r>
    </w:p>
    <w:p w:rsidR="00F124B9" w:rsidRDefault="00F55C8E" w:rsidP="006C0106">
      <w:pPr>
        <w:pStyle w:val="a3"/>
        <w:spacing w:before="0" w:beforeAutospacing="0" w:after="0" w:afterAutospacing="0"/>
        <w:ind w:firstLine="567"/>
        <w:jc w:val="both"/>
      </w:pPr>
      <w:r w:rsidRPr="00F55C8E">
        <w:t>Заразиться могут</w:t>
      </w:r>
      <w:r w:rsidR="00E45E05" w:rsidRPr="00F55C8E">
        <w:t xml:space="preserve"> люди любого возраста, но особенно высока заболеваемость детей до 3-6 лет</w:t>
      </w:r>
      <w:r w:rsidRPr="00F55C8E">
        <w:t xml:space="preserve"> и школьников младших классов</w:t>
      </w:r>
      <w:r w:rsidR="00E45E05" w:rsidRPr="00F55C8E">
        <w:t>. Связано это с недостато</w:t>
      </w:r>
      <w:r w:rsidR="00C76BCB">
        <w:t>чностью защитных сил организма,</w:t>
      </w:r>
      <w:r w:rsidR="00E45E05" w:rsidRPr="00F55C8E">
        <w:t xml:space="preserve"> отсутствием гигиенических навыков</w:t>
      </w:r>
      <w:r w:rsidR="00C76BCB">
        <w:t xml:space="preserve"> и недостаточным соблюдением правил личной гигиены</w:t>
      </w:r>
      <w:r w:rsidR="00E45E05" w:rsidRPr="00F55C8E">
        <w:t xml:space="preserve">. </w:t>
      </w:r>
    </w:p>
    <w:p w:rsidR="00F55C8E" w:rsidRDefault="00F124B9" w:rsidP="00F124B9">
      <w:pPr>
        <w:pStyle w:val="a3"/>
        <w:spacing w:before="0" w:beforeAutospacing="0" w:after="0" w:afterAutospacing="0"/>
        <w:ind w:firstLine="567"/>
        <w:jc w:val="both"/>
      </w:pPr>
      <w:r w:rsidRPr="00F55C8E">
        <w:t xml:space="preserve">Инфекции этой группы заболеваний имеют общие симптомы: у больных повышается температура, появляется общая слабость, разбитость, тошнота, рвота. Беспокоят схваткообразные боли в области живота, появляется многократный жидкий стул. </w:t>
      </w:r>
      <w:r>
        <w:t xml:space="preserve">Однако, </w:t>
      </w:r>
      <w:r w:rsidR="00E45E05" w:rsidRPr="00F55C8E">
        <w:t xml:space="preserve">сопротивляемость </w:t>
      </w:r>
      <w:r w:rsidR="00C76BCB">
        <w:t>детского</w:t>
      </w:r>
      <w:r w:rsidR="00E45E05" w:rsidRPr="00F55C8E">
        <w:t xml:space="preserve"> организма болезнетворным микробам и их токсинам гораздо слабее,</w:t>
      </w:r>
      <w:r>
        <w:t xml:space="preserve"> в связи с чем,</w:t>
      </w:r>
      <w:r w:rsidR="00E45E05" w:rsidRPr="00F55C8E">
        <w:t xml:space="preserve"> </w:t>
      </w:r>
      <w:r w:rsidR="00C76BCB">
        <w:t xml:space="preserve">заболевание </w:t>
      </w:r>
      <w:r>
        <w:t xml:space="preserve">у детей </w:t>
      </w:r>
      <w:r w:rsidR="00C76BCB" w:rsidRPr="00F55C8E">
        <w:t xml:space="preserve">протекает </w:t>
      </w:r>
      <w:r w:rsidR="00C76BCB">
        <w:t>о</w:t>
      </w:r>
      <w:r w:rsidR="00C76BCB" w:rsidRPr="00F55C8E">
        <w:t>собенно тяжело, так как нарушается обмен веществ, происходит обезвоживание организма, истощение.</w:t>
      </w:r>
      <w:r>
        <w:t xml:space="preserve"> Поэтому</w:t>
      </w:r>
      <w:r w:rsidR="00C76BCB" w:rsidRPr="00C76BCB">
        <w:t xml:space="preserve"> </w:t>
      </w:r>
      <w:r w:rsidR="00C76BCB" w:rsidRPr="00F55C8E">
        <w:t>при заболевании детей большое значение имеет своевременное о</w:t>
      </w:r>
      <w:r>
        <w:t>бращение за медицинской помощью!</w:t>
      </w:r>
      <w:r w:rsidR="00C76BCB" w:rsidRPr="00C76BCB">
        <w:t xml:space="preserve"> </w:t>
      </w:r>
    </w:p>
    <w:p w:rsidR="00E45E05" w:rsidRPr="00005459" w:rsidRDefault="00E45E05" w:rsidP="006C0106">
      <w:pPr>
        <w:pStyle w:val="a3"/>
        <w:spacing w:before="0" w:beforeAutospacing="0" w:after="0" w:afterAutospacing="0"/>
        <w:ind w:firstLine="567"/>
        <w:jc w:val="both"/>
      </w:pPr>
      <w:r w:rsidRPr="00005459">
        <w:rPr>
          <w:rStyle w:val="a4"/>
        </w:rPr>
        <w:t>Итак, чтобы избежать острых кишечных инфекций</w:t>
      </w:r>
      <w:r w:rsidR="00005459" w:rsidRPr="00005459">
        <w:rPr>
          <w:rStyle w:val="a4"/>
        </w:rPr>
        <w:t>:</w:t>
      </w:r>
    </w:p>
    <w:p w:rsidR="00E45E05" w:rsidRPr="00005459" w:rsidRDefault="00E45E05" w:rsidP="006C0106">
      <w:pPr>
        <w:pStyle w:val="a3"/>
        <w:numPr>
          <w:ilvl w:val="0"/>
          <w:numId w:val="2"/>
        </w:numPr>
        <w:spacing w:before="0" w:beforeAutospacing="0" w:after="0" w:afterAutospacing="0"/>
        <w:jc w:val="both"/>
      </w:pPr>
      <w:r w:rsidRPr="00005459">
        <w:t>строго соблюдайте правила личной гигиены, часто и тщательно мойте руки с мылом, особенно - перед едой и после посещения туалета;</w:t>
      </w:r>
    </w:p>
    <w:p w:rsidR="00E45E05" w:rsidRPr="00005459" w:rsidRDefault="00E45E05" w:rsidP="006C0106">
      <w:pPr>
        <w:pStyle w:val="a3"/>
        <w:numPr>
          <w:ilvl w:val="0"/>
          <w:numId w:val="2"/>
        </w:numPr>
        <w:spacing w:before="0" w:beforeAutospacing="0" w:after="0" w:afterAutospacing="0"/>
        <w:jc w:val="both"/>
      </w:pPr>
      <w:r w:rsidRPr="00005459">
        <w:t>используйте кипяченую, бутилированную или воду гарантированного качества;</w:t>
      </w:r>
    </w:p>
    <w:p w:rsidR="00E45E05" w:rsidRPr="00005459" w:rsidRDefault="00E45E05" w:rsidP="006C0106">
      <w:pPr>
        <w:pStyle w:val="a3"/>
        <w:numPr>
          <w:ilvl w:val="0"/>
          <w:numId w:val="2"/>
        </w:numPr>
        <w:spacing w:before="0" w:beforeAutospacing="0" w:after="0" w:afterAutospacing="0"/>
        <w:jc w:val="both"/>
      </w:pPr>
      <w:r w:rsidRPr="00005459">
        <w:t xml:space="preserve">овощи, фрукты, ягоды мойте перед употреблением под проточной водопроводной водой, а </w:t>
      </w:r>
      <w:r w:rsidR="00005459">
        <w:t>для маленьких детей – кипячен</w:t>
      </w:r>
      <w:r w:rsidR="00005459" w:rsidRPr="00005459">
        <w:t>ой. Также н</w:t>
      </w:r>
      <w:r w:rsidR="00005459" w:rsidRPr="00E45E05">
        <w:t xml:space="preserve">е используйте в пищу </w:t>
      </w:r>
      <w:r w:rsidR="00005459" w:rsidRPr="00005459">
        <w:t>наружные листья листовых овощей;</w:t>
      </w:r>
    </w:p>
    <w:p w:rsidR="00005459" w:rsidRPr="00005459" w:rsidRDefault="00005459" w:rsidP="006C0106">
      <w:pPr>
        <w:pStyle w:val="a3"/>
        <w:numPr>
          <w:ilvl w:val="0"/>
          <w:numId w:val="2"/>
        </w:numPr>
        <w:spacing w:before="0" w:beforeAutospacing="0" w:after="0" w:afterAutospacing="0"/>
        <w:jc w:val="both"/>
      </w:pPr>
      <w:r>
        <w:t>не приобретайте</w:t>
      </w:r>
      <w:r w:rsidRPr="00E45E05">
        <w:t xml:space="preserve"> плодоовощную продукцию и бахчевые культуры, реализуемые в неустановленных местах, непосредственно с земли, разрезанные на части или с надрезами. При разрезании фруктов или овощей, его наружный защитный слой нарушается, увеличивается размер доступной для микробов поверхности, высвобождая питательные вещества для бактерий. Кроме того, следует обращать внимание на качество продукции (данная продукция не должна быть подпорченной, продавцы о</w:t>
      </w:r>
      <w:r>
        <w:t>бязаны ее регулярно перебирать);</w:t>
      </w:r>
    </w:p>
    <w:p w:rsidR="00E45E05" w:rsidRPr="00005459" w:rsidRDefault="00E45E05" w:rsidP="006C0106">
      <w:pPr>
        <w:pStyle w:val="a3"/>
        <w:numPr>
          <w:ilvl w:val="0"/>
          <w:numId w:val="2"/>
        </w:numPr>
        <w:spacing w:before="0" w:beforeAutospacing="0" w:after="0" w:afterAutospacing="0"/>
        <w:jc w:val="both"/>
      </w:pPr>
      <w:r w:rsidRPr="00005459">
        <w:t>соблюдайте правила гигиены при приготовлении горячих и холодных блюд, сроки годности и условия хранения пищевых продуктов, особенно скоропортящихся, сырые продукты и готовую пищу следует хранить раздельно;</w:t>
      </w:r>
    </w:p>
    <w:p w:rsidR="00E45E05" w:rsidRPr="00005459" w:rsidRDefault="00E45E05" w:rsidP="006C0106">
      <w:pPr>
        <w:pStyle w:val="a3"/>
        <w:numPr>
          <w:ilvl w:val="0"/>
          <w:numId w:val="2"/>
        </w:numPr>
        <w:spacing w:before="0" w:beforeAutospacing="0" w:after="0" w:afterAutospacing="0"/>
        <w:jc w:val="both"/>
      </w:pPr>
      <w:r w:rsidRPr="00005459">
        <w:t>тщательно прожаривайте или проваривайте продукты, особенно мясо, птицу, яйца и морские продукты;</w:t>
      </w:r>
    </w:p>
    <w:p w:rsidR="00E45E05" w:rsidRPr="00005459" w:rsidRDefault="00E45E05" w:rsidP="006C0106">
      <w:pPr>
        <w:pStyle w:val="a3"/>
        <w:numPr>
          <w:ilvl w:val="0"/>
          <w:numId w:val="2"/>
        </w:numPr>
        <w:spacing w:before="0" w:beforeAutospacing="0" w:after="0" w:afterAutospacing="0"/>
        <w:jc w:val="both"/>
      </w:pPr>
      <w:r w:rsidRPr="00005459">
        <w:t>не смешивайте свежеприготовленную пищу с остатками от предыдущего дня, но если готовая пища остается на другой день, то перед употреблением ее необходимо подвергнуть термической обработке (прокипятить или прож</w:t>
      </w:r>
      <w:r w:rsidR="00005459">
        <w:t>арить);</w:t>
      </w:r>
    </w:p>
    <w:p w:rsidR="00E45E05" w:rsidRPr="00005459" w:rsidRDefault="00E45E05" w:rsidP="006C0106">
      <w:pPr>
        <w:pStyle w:val="a3"/>
        <w:numPr>
          <w:ilvl w:val="0"/>
          <w:numId w:val="2"/>
        </w:numPr>
        <w:spacing w:before="0" w:beforeAutospacing="0" w:after="0" w:afterAutospacing="0"/>
        <w:jc w:val="both"/>
      </w:pPr>
      <w:r w:rsidRPr="00005459">
        <w:t>не скапливайте мусор и пищевые отходы, не допускайте появления мух и тараканов;</w:t>
      </w:r>
    </w:p>
    <w:p w:rsidR="00005459" w:rsidRDefault="00E45E05" w:rsidP="006C0106">
      <w:pPr>
        <w:pStyle w:val="a3"/>
        <w:numPr>
          <w:ilvl w:val="0"/>
          <w:numId w:val="2"/>
        </w:numPr>
        <w:spacing w:before="0" w:beforeAutospacing="0" w:after="0" w:afterAutospacing="0"/>
        <w:jc w:val="both"/>
      </w:pPr>
      <w:r w:rsidRPr="00005459">
        <w:t xml:space="preserve">постоянно поддерживайте чистоту в </w:t>
      </w:r>
      <w:r w:rsidR="00005459">
        <w:t>доме</w:t>
      </w:r>
      <w:r w:rsidRPr="00005459">
        <w:t xml:space="preserve"> и соблюдайте правила личной гигиены, не давайте маленьким детям некипяченое разливное молоко, сырые яйца, используйте для приготовления пищи только свежие продукты.</w:t>
      </w:r>
    </w:p>
    <w:p w:rsidR="006C0106" w:rsidRDefault="00F124B9" w:rsidP="006C0106">
      <w:pPr>
        <w:pStyle w:val="a3"/>
        <w:spacing w:before="0" w:beforeAutospacing="0" w:after="0" w:afterAutospacing="0"/>
        <w:ind w:firstLine="567"/>
        <w:jc w:val="both"/>
      </w:pPr>
      <w:r>
        <w:t>Е</w:t>
      </w:r>
      <w:r w:rsidR="00005459" w:rsidRPr="006C0106">
        <w:t xml:space="preserve">сли Вы </w:t>
      </w:r>
      <w:r>
        <w:t>почувствовали</w:t>
      </w:r>
      <w:r w:rsidR="00005459" w:rsidRPr="006C0106">
        <w:t xml:space="preserve"> симптомы кишечных инфекций – обязательно обратитесь за медицинской помощ</w:t>
      </w:r>
      <w:r w:rsidR="006C0106">
        <w:t xml:space="preserve">ью, не занимайтесь самолечением! Обращаем внимание, что </w:t>
      </w:r>
      <w:r w:rsidR="006C0106">
        <w:lastRenderedPageBreak/>
        <w:t>а</w:t>
      </w:r>
      <w:r w:rsidR="00005459" w:rsidRPr="006C0106">
        <w:t xml:space="preserve">нтибиотики мало помогают при современных </w:t>
      </w:r>
      <w:r w:rsidR="006C0106">
        <w:t>острых кишечных инфекциях, поскольку в</w:t>
      </w:r>
      <w:r w:rsidR="00005459" w:rsidRPr="006C0106">
        <w:t xml:space="preserve"> настоящее время на первый план выходят острые кишечные инфекции вирусной этиологии.</w:t>
      </w:r>
    </w:p>
    <w:p w:rsidR="006C0106" w:rsidRDefault="006C0106" w:rsidP="006C0106">
      <w:pPr>
        <w:pStyle w:val="a3"/>
        <w:spacing w:before="0" w:beforeAutospacing="0" w:after="0" w:afterAutospacing="0"/>
        <w:ind w:firstLine="567"/>
        <w:jc w:val="both"/>
        <w:rPr>
          <w:rStyle w:val="a4"/>
        </w:rPr>
      </w:pPr>
      <w:r w:rsidRPr="006C0106">
        <w:rPr>
          <w:b/>
        </w:rPr>
        <w:t>И помните, что</w:t>
      </w:r>
      <w:r>
        <w:t xml:space="preserve"> </w:t>
      </w:r>
      <w:r>
        <w:rPr>
          <w:rStyle w:val="a4"/>
        </w:rPr>
        <w:t>л</w:t>
      </w:r>
      <w:r w:rsidRPr="00005459">
        <w:rPr>
          <w:rStyle w:val="a4"/>
        </w:rPr>
        <w:t>учший способ не заболеть кишечными инфекциями – соблюдение правил личной гигиены</w:t>
      </w:r>
      <w:r>
        <w:rPr>
          <w:rStyle w:val="a4"/>
        </w:rPr>
        <w:t xml:space="preserve">, а </w:t>
      </w:r>
      <w:r>
        <w:t>л</w:t>
      </w:r>
      <w:r w:rsidR="00E45E05" w:rsidRPr="00005459">
        <w:rPr>
          <w:rStyle w:val="a4"/>
        </w:rPr>
        <w:t>ичный пример род</w:t>
      </w:r>
      <w:r>
        <w:rPr>
          <w:rStyle w:val="a4"/>
        </w:rPr>
        <w:t xml:space="preserve">ителей – лучший способ обучения детей! </w:t>
      </w:r>
    </w:p>
    <w:p w:rsidR="006C0106" w:rsidRDefault="006C0106" w:rsidP="006C0106">
      <w:pPr>
        <w:pStyle w:val="a3"/>
        <w:spacing w:before="0" w:beforeAutospacing="0" w:after="0" w:afterAutospacing="0"/>
        <w:ind w:firstLine="567"/>
        <w:jc w:val="both"/>
        <w:rPr>
          <w:rStyle w:val="a4"/>
        </w:rPr>
      </w:pPr>
    </w:p>
    <w:p w:rsidR="00E45E05" w:rsidRPr="00005459" w:rsidRDefault="00900459" w:rsidP="006C0106">
      <w:pPr>
        <w:pStyle w:val="a3"/>
        <w:spacing w:before="0" w:beforeAutospacing="0" w:after="0" w:afterAutospacing="0"/>
        <w:ind w:firstLine="567"/>
        <w:jc w:val="both"/>
      </w:pPr>
      <w:r>
        <w:rPr>
          <w:rStyle w:val="a4"/>
        </w:rPr>
        <w:t>Территориальный отдел У</w:t>
      </w:r>
      <w:r w:rsidR="00E45E05" w:rsidRPr="00005459">
        <w:rPr>
          <w:rStyle w:val="a4"/>
        </w:rPr>
        <w:t>правлени</w:t>
      </w:r>
      <w:r>
        <w:rPr>
          <w:rStyle w:val="a4"/>
        </w:rPr>
        <w:t>я</w:t>
      </w:r>
      <w:r w:rsidR="00E45E05" w:rsidRPr="00005459">
        <w:rPr>
          <w:rStyle w:val="a4"/>
        </w:rPr>
        <w:t xml:space="preserve"> Роспотребнадзора по Республике </w:t>
      </w:r>
      <w:r w:rsidR="00005459" w:rsidRPr="00005459">
        <w:rPr>
          <w:rStyle w:val="a4"/>
        </w:rPr>
        <w:t>Бурятия в Северобайкальском районе</w:t>
      </w:r>
      <w:r w:rsidR="006C0106">
        <w:rPr>
          <w:rStyle w:val="a4"/>
        </w:rPr>
        <w:t xml:space="preserve"> желает</w:t>
      </w:r>
      <w:r w:rsidR="00E45E05" w:rsidRPr="00005459">
        <w:rPr>
          <w:rStyle w:val="a4"/>
        </w:rPr>
        <w:t xml:space="preserve"> здоровья</w:t>
      </w:r>
      <w:r w:rsidR="006C0106">
        <w:rPr>
          <w:rStyle w:val="a4"/>
        </w:rPr>
        <w:t xml:space="preserve"> Вам и Вашим близким</w:t>
      </w:r>
      <w:r w:rsidR="00E45E05" w:rsidRPr="00005459">
        <w:rPr>
          <w:rStyle w:val="a4"/>
        </w:rPr>
        <w:t>!</w:t>
      </w:r>
    </w:p>
    <w:p w:rsidR="00E45E05" w:rsidRPr="00A945F9" w:rsidRDefault="00E45E05" w:rsidP="006C0106">
      <w:pPr>
        <w:spacing w:after="0"/>
        <w:jc w:val="both"/>
        <w:rPr>
          <w:highlight w:val="yellow"/>
        </w:rPr>
      </w:pPr>
    </w:p>
    <w:p w:rsidR="00BF7158" w:rsidRPr="00A207B3" w:rsidRDefault="00BF7158" w:rsidP="00BF7158">
      <w:pPr>
        <w:spacing w:after="0"/>
        <w:jc w:val="both"/>
        <w:rPr>
          <w:rFonts w:ascii="Times New Roman" w:hAnsi="Times New Roman" w:cs="Times New Roman"/>
        </w:rPr>
      </w:pPr>
    </w:p>
    <w:p w:rsidR="00082E93" w:rsidRPr="00E45E05" w:rsidRDefault="00082E93" w:rsidP="006C0106">
      <w:pPr>
        <w:spacing w:after="0"/>
        <w:jc w:val="both"/>
      </w:pPr>
    </w:p>
    <w:sectPr w:rsidR="00082E93" w:rsidRPr="00E45E05" w:rsidSect="006C0106">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481F1F"/>
    <w:multiLevelType w:val="multilevel"/>
    <w:tmpl w:val="ACCA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56F70D1"/>
    <w:multiLevelType w:val="hybridMultilevel"/>
    <w:tmpl w:val="7E28555A"/>
    <w:lvl w:ilvl="0" w:tplc="0419000D">
      <w:start w:val="1"/>
      <w:numFmt w:val="bullet"/>
      <w:lvlText w:val=""/>
      <w:lvlJc w:val="left"/>
      <w:pPr>
        <w:ind w:left="360" w:hanging="360"/>
      </w:pPr>
      <w:rPr>
        <w:rFonts w:ascii="Wingdings" w:hAnsi="Wingdings" w:hint="default"/>
      </w:rPr>
    </w:lvl>
    <w:lvl w:ilvl="1" w:tplc="CDC22568">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E45E05"/>
    <w:rsid w:val="00005459"/>
    <w:rsid w:val="00082E93"/>
    <w:rsid w:val="001A779E"/>
    <w:rsid w:val="006C0106"/>
    <w:rsid w:val="00900459"/>
    <w:rsid w:val="00A945F9"/>
    <w:rsid w:val="00BF7158"/>
    <w:rsid w:val="00C76BCB"/>
    <w:rsid w:val="00CA7BC8"/>
    <w:rsid w:val="00DD7741"/>
    <w:rsid w:val="00E00215"/>
    <w:rsid w:val="00E45E05"/>
    <w:rsid w:val="00F124B9"/>
    <w:rsid w:val="00F55C8E"/>
    <w:rsid w:val="00F728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423B1"/>
  <w15:docId w15:val="{B426BF8E-B389-4D5E-BCE0-3ECBAAC52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2E93"/>
  </w:style>
  <w:style w:type="paragraph" w:styleId="1">
    <w:name w:val="heading 1"/>
    <w:basedOn w:val="a"/>
    <w:link w:val="10"/>
    <w:uiPriority w:val="9"/>
    <w:qFormat/>
    <w:rsid w:val="00E45E0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E45E0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45E0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45E05"/>
    <w:rPr>
      <w:b/>
      <w:bCs/>
    </w:rPr>
  </w:style>
  <w:style w:type="character" w:customStyle="1" w:styleId="10">
    <w:name w:val="Заголовок 1 Знак"/>
    <w:basedOn w:val="a0"/>
    <w:link w:val="1"/>
    <w:uiPriority w:val="9"/>
    <w:rsid w:val="00E45E05"/>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E45E05"/>
    <w:rPr>
      <w:rFonts w:ascii="Times New Roman" w:eastAsia="Times New Roman" w:hAnsi="Times New Roman" w:cs="Times New Roman"/>
      <w:b/>
      <w:bCs/>
      <w:sz w:val="36"/>
      <w:szCs w:val="36"/>
      <w:lang w:eastAsia="ru-RU"/>
    </w:rPr>
  </w:style>
  <w:style w:type="character" w:customStyle="1" w:styleId="s1">
    <w:name w:val="s1"/>
    <w:basedOn w:val="a0"/>
    <w:rsid w:val="00E45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67518">
      <w:bodyDiv w:val="1"/>
      <w:marLeft w:val="0"/>
      <w:marRight w:val="0"/>
      <w:marTop w:val="0"/>
      <w:marBottom w:val="0"/>
      <w:divBdr>
        <w:top w:val="none" w:sz="0" w:space="0" w:color="auto"/>
        <w:left w:val="none" w:sz="0" w:space="0" w:color="auto"/>
        <w:bottom w:val="none" w:sz="0" w:space="0" w:color="auto"/>
        <w:right w:val="none" w:sz="0" w:space="0" w:color="auto"/>
      </w:divBdr>
    </w:div>
    <w:div w:id="105008277">
      <w:bodyDiv w:val="1"/>
      <w:marLeft w:val="0"/>
      <w:marRight w:val="0"/>
      <w:marTop w:val="0"/>
      <w:marBottom w:val="0"/>
      <w:divBdr>
        <w:top w:val="none" w:sz="0" w:space="0" w:color="auto"/>
        <w:left w:val="none" w:sz="0" w:space="0" w:color="auto"/>
        <w:bottom w:val="none" w:sz="0" w:space="0" w:color="auto"/>
        <w:right w:val="none" w:sz="0" w:space="0" w:color="auto"/>
      </w:divBdr>
    </w:div>
    <w:div w:id="1929076119">
      <w:bodyDiv w:val="1"/>
      <w:marLeft w:val="0"/>
      <w:marRight w:val="0"/>
      <w:marTop w:val="0"/>
      <w:marBottom w:val="0"/>
      <w:divBdr>
        <w:top w:val="none" w:sz="0" w:space="0" w:color="auto"/>
        <w:left w:val="none" w:sz="0" w:space="0" w:color="auto"/>
        <w:bottom w:val="none" w:sz="0" w:space="0" w:color="auto"/>
        <w:right w:val="none" w:sz="0" w:space="0" w:color="auto"/>
      </w:divBdr>
      <w:divsChild>
        <w:div w:id="89090098">
          <w:marLeft w:val="0"/>
          <w:marRight w:val="0"/>
          <w:marTop w:val="0"/>
          <w:marBottom w:val="0"/>
          <w:divBdr>
            <w:top w:val="none" w:sz="0" w:space="0" w:color="auto"/>
            <w:left w:val="none" w:sz="0" w:space="0" w:color="auto"/>
            <w:bottom w:val="none" w:sz="0" w:space="0" w:color="auto"/>
            <w:right w:val="none" w:sz="0" w:space="0" w:color="auto"/>
          </w:divBdr>
          <w:divsChild>
            <w:div w:id="1150443130">
              <w:marLeft w:val="0"/>
              <w:marRight w:val="0"/>
              <w:marTop w:val="0"/>
              <w:marBottom w:val="0"/>
              <w:divBdr>
                <w:top w:val="none" w:sz="0" w:space="0" w:color="auto"/>
                <w:left w:val="none" w:sz="0" w:space="0" w:color="auto"/>
                <w:bottom w:val="none" w:sz="0" w:space="0" w:color="auto"/>
                <w:right w:val="none" w:sz="0" w:space="0" w:color="auto"/>
              </w:divBdr>
              <w:divsChild>
                <w:div w:id="808521994">
                  <w:marLeft w:val="0"/>
                  <w:marRight w:val="0"/>
                  <w:marTop w:val="0"/>
                  <w:marBottom w:val="0"/>
                  <w:divBdr>
                    <w:top w:val="none" w:sz="0" w:space="0" w:color="auto"/>
                    <w:left w:val="none" w:sz="0" w:space="0" w:color="auto"/>
                    <w:bottom w:val="none" w:sz="0" w:space="0" w:color="auto"/>
                    <w:right w:val="none" w:sz="0" w:space="0" w:color="auto"/>
                  </w:divBdr>
                  <w:divsChild>
                    <w:div w:id="1655908299">
                      <w:marLeft w:val="0"/>
                      <w:marRight w:val="0"/>
                      <w:marTop w:val="0"/>
                      <w:marBottom w:val="0"/>
                      <w:divBdr>
                        <w:top w:val="none" w:sz="0" w:space="0" w:color="auto"/>
                        <w:left w:val="none" w:sz="0" w:space="0" w:color="auto"/>
                        <w:bottom w:val="none" w:sz="0" w:space="0" w:color="auto"/>
                        <w:right w:val="none" w:sz="0" w:space="0" w:color="auto"/>
                      </w:divBdr>
                      <w:divsChild>
                        <w:div w:id="1907760275">
                          <w:marLeft w:val="0"/>
                          <w:marRight w:val="0"/>
                          <w:marTop w:val="0"/>
                          <w:marBottom w:val="0"/>
                          <w:divBdr>
                            <w:top w:val="none" w:sz="0" w:space="0" w:color="auto"/>
                            <w:left w:val="none" w:sz="0" w:space="0" w:color="auto"/>
                            <w:bottom w:val="none" w:sz="0" w:space="0" w:color="auto"/>
                            <w:right w:val="none" w:sz="0" w:space="0" w:color="auto"/>
                          </w:divBdr>
                        </w:div>
                        <w:div w:id="8315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2</Pages>
  <Words>598</Words>
  <Characters>3414</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SES</Company>
  <LinksUpToDate>false</LinksUpToDate>
  <CharactersWithSpaces>4004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Girl-1</dc:creator>
  <cp:keywords/>
  <dc:description/>
  <cp:lastModifiedBy>Пользователь</cp:lastModifiedBy>
  <cp:revision>7</cp:revision>
  <cp:lastPrinted>2016-09-20T07:35:00Z</cp:lastPrinted>
  <dcterms:created xsi:type="dcterms:W3CDTF">2016-09-20T05:26:00Z</dcterms:created>
  <dcterms:modified xsi:type="dcterms:W3CDTF">2022-05-06T05:24:00Z</dcterms:modified>
</cp:coreProperties>
</file>