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587" w:rsidRPr="00E84587" w:rsidRDefault="00E84587" w:rsidP="00E845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587">
        <w:rPr>
          <w:rFonts w:ascii="Times New Roman" w:hAnsi="Times New Roman" w:cs="Times New Roman"/>
          <w:b/>
          <w:sz w:val="28"/>
          <w:szCs w:val="28"/>
        </w:rPr>
        <w:t>О клещевом вирусном энцефалите</w:t>
      </w:r>
    </w:p>
    <w:p w:rsidR="00976F7D" w:rsidRDefault="00E84587" w:rsidP="00675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118E1" w:rsidRPr="001118E1">
        <w:rPr>
          <w:rFonts w:ascii="Times New Roman" w:hAnsi="Times New Roman" w:cs="Times New Roman"/>
          <w:sz w:val="24"/>
          <w:szCs w:val="24"/>
        </w:rPr>
        <w:t xml:space="preserve">Территория Республики Бурятия является эндемичной по клещевому вирусному энцефалиту </w:t>
      </w:r>
      <w:r w:rsidR="001118E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все 22 района). </w:t>
      </w:r>
      <w:r w:rsidR="001118E1">
        <w:rPr>
          <w:rFonts w:ascii="Times New Roman" w:hAnsi="Times New Roman" w:cs="Times New Roman"/>
          <w:sz w:val="24"/>
          <w:szCs w:val="24"/>
        </w:rPr>
        <w:t xml:space="preserve">В 2022 году в республике заболеваемость клещевым энцефалитом выросла в 6,5 раз в сравнении с предыдущим годом. Инфицированность клещей, снятых с людей и объектов окружающей среды, остается самой высокой в Российской Федерации. Сохраняется высокая </w:t>
      </w:r>
      <w:proofErr w:type="gramStart"/>
      <w:r w:rsidR="001118E1">
        <w:rPr>
          <w:rFonts w:ascii="Times New Roman" w:hAnsi="Times New Roman" w:cs="Times New Roman"/>
          <w:sz w:val="24"/>
          <w:szCs w:val="24"/>
        </w:rPr>
        <w:t>обращаемость  населения</w:t>
      </w:r>
      <w:proofErr w:type="gramEnd"/>
      <w:r w:rsidR="001118E1">
        <w:rPr>
          <w:rFonts w:ascii="Times New Roman" w:hAnsi="Times New Roman" w:cs="Times New Roman"/>
          <w:sz w:val="24"/>
          <w:szCs w:val="24"/>
        </w:rPr>
        <w:t xml:space="preserve"> </w:t>
      </w:r>
      <w:r w:rsidR="00EB1F4D">
        <w:rPr>
          <w:rFonts w:ascii="Times New Roman" w:hAnsi="Times New Roman" w:cs="Times New Roman"/>
          <w:sz w:val="24"/>
          <w:szCs w:val="24"/>
        </w:rPr>
        <w:t>по поводу укусов клещами, в 2022 году в республике с укусам клещами обратилось 4350 человек. Эпидемиологическая ситуация по клещевому энцефалиту в республике остается неблагополучной.</w:t>
      </w:r>
    </w:p>
    <w:p w:rsidR="00E84587" w:rsidRPr="00552089" w:rsidRDefault="00E84587" w:rsidP="00675A9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с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подъемом заболеваемости клещевым вирусным энцефалитом,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есенне</w:t>
      </w:r>
      <w:proofErr w:type="gramEnd"/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t>-лет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</w:t>
      </w:r>
    </w:p>
    <w:p w:rsidR="00E84587" w:rsidRPr="00552089" w:rsidRDefault="00E84587" w:rsidP="00E84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Клещевой энцефалит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вирусная инфекция, поражающая центральную и периферическую нервную систему. Тяжелые ос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ложнения острой инфекции могут завер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шиться параличом и летальным исходом.</w:t>
      </w:r>
    </w:p>
    <w:p w:rsidR="00E84587" w:rsidRPr="0006486A" w:rsidRDefault="00E84587" w:rsidP="00E84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новным резервуаром вируса клещевого энцефалита в природе являются его главные перенос</w:t>
      </w:r>
      <w:r w:rsidR="00675A9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чики-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675A9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иксодовые клещи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4587" w:rsidRPr="0006486A" w:rsidRDefault="00E84587" w:rsidP="00E84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Клещевой энцефалит передается при укусе инфицированного клеща. Вирус содержится в слюне, поэтому передача вируса может произойти в момент укуса. Даже если клеща удалить сразу после укуса, риск заболеть клещевым энцефалитом остается. Возможно заражение и при раздавливании его на коже (вирус может проникать через ранки). Вирус содержится не во всех клещах. Количество зараженных клещей отличается в разных местностях, колеблется от 0 до нескольких десятков процентов от всей популяции клещей. Поэтому и риск заболеть клещевым энцефалитом после укуса отличается в разных регионах. Больше инфицированных клещей в Сибири и на Дальнем Востоке. Заразиться клещевым энцефалитом можно не только при укусе клеща, но и при употреблении сырого козьего или овечьего молока. После кипячения молоко безопасно. </w:t>
      </w:r>
    </w:p>
    <w:p w:rsidR="00E84587" w:rsidRPr="00552089" w:rsidRDefault="00E84587" w:rsidP="00E84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 прояв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клещевого энцефалита многообразны. Болезнь часто начинается остро, с озноба и повышения тем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тела до 38–40°С. Лихорадка длится от 2 до 10 дней. Появля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ются общее недомогание, резкая головная боль, тошнота и рвота, раз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битость, утомляемость, нарушения сна. В остром периоде отме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чаются гиперемия кожи лица, шеи и груди, слизистой оболочки ротоглотки, инъекция склер и конъюнктив. Беспокоят боли во всем теле и конечностях. Характерны мышечные боли, особенно значительные в группах мышц, в которых в дальнейшем обычно возникают парезы и параличи. Иногда им предшествуют онемение, парестезии и другие неприятные ощущения. С момента начала бо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лезни может возника</w:t>
      </w:r>
      <w:r w:rsidRPr="0006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помрачнение сознания, </w:t>
      </w:r>
      <w:proofErr w:type="spellStart"/>
      <w:r w:rsidRPr="0006486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оглушен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proofErr w:type="spellEnd"/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усиление которых может достигать степени комы. Тем не менее бо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лезнь часто протекает в легких, стертых формах с коротким ли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5208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радочным периодом. </w:t>
      </w:r>
    </w:p>
    <w:p w:rsidR="00E84587" w:rsidRPr="0006486A" w:rsidRDefault="00E84587" w:rsidP="00DE123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Многолетний анализ показывает, что тяжело болеют клещевым энцефалитом люди, у которых нет прививок против клещевого энцефалита. </w:t>
      </w:r>
      <w:r w:rsidRPr="005B321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 является эффективным способом</w:t>
      </w:r>
      <w:r w:rsidR="00DE1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защиты от клещевого энцефалита.</w:t>
      </w:r>
    </w:p>
    <w:p w:rsidR="00DE1237" w:rsidRDefault="00E84587" w:rsidP="00E84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2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</w:t>
      </w:r>
      <w:r w:rsidR="00DE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могут получить прививки</w:t>
      </w:r>
      <w:r w:rsidR="0016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 </w:t>
      </w:r>
      <w:proofErr w:type="gramStart"/>
      <w:r w:rsidR="0016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КВЭ </w:t>
      </w:r>
      <w:r w:rsidR="00DE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</w:t>
      </w:r>
      <w:proofErr w:type="gramEnd"/>
      <w:r w:rsidR="00DE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3 лет: организованные дети вакцинируются в садах и школах, неорганизованные в поликлинике на своем участке.  Взрослые вакцинируются на платной основе, за исключением безработных, пенсионеров, студентов и </w:t>
      </w:r>
      <w:proofErr w:type="gramStart"/>
      <w:r w:rsidR="00DE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proofErr w:type="gramEnd"/>
      <w:r w:rsidR="00DE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ОАО РЖД- которые могут поставить прививку против КВЭ так же на бесплатной основе. Для прохожде</w:t>
      </w:r>
      <w:r w:rsidR="0016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вакцинации (ревакцинации) ну</w:t>
      </w:r>
      <w:r w:rsidR="00DE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 обратиться к участковому терапевту.</w:t>
      </w:r>
    </w:p>
    <w:p w:rsidR="00E84587" w:rsidRDefault="00DE1237" w:rsidP="00DE1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E84587" w:rsidRPr="00064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Эффективным считается </w:t>
      </w:r>
      <w:proofErr w:type="gramStart"/>
      <w:r w:rsidR="00E84587" w:rsidRPr="00064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</w:t>
      </w:r>
      <w:proofErr w:type="gramEnd"/>
      <w:r w:rsidR="00E84587" w:rsidRPr="000648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состоящий не менее чем из 2 прививок.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Последняя прививка должны быть поставлена за 2 недели до выхода в лес. Интервал между первой и </w:t>
      </w:r>
      <w:r w:rsidR="0016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вакцинацией один месяц, в связи с чем необходимо заблаговременно </w:t>
      </w:r>
      <w:r w:rsidR="0016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позаботиться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своем здоровье и начать курс вакцинации в марте</w:t>
      </w:r>
      <w:r w:rsidR="00161D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апреле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1D0E" w:rsidRDefault="00161D0E" w:rsidP="00DE1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1D0E" w:rsidRDefault="00161D0E" w:rsidP="00DE1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237" w:rsidRPr="0006486A" w:rsidRDefault="00DE1237" w:rsidP="00DE12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84587" w:rsidRDefault="00E84587" w:rsidP="00E84587">
      <w:pPr>
        <w:spacing w:after="0" w:line="240" w:lineRule="auto"/>
        <w:ind w:firstLine="45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4587" w:rsidRPr="0006486A" w:rsidRDefault="00E84587" w:rsidP="00E845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486A">
        <w:rPr>
          <w:rFonts w:ascii="Times New Roman" w:hAnsi="Times New Roman" w:cs="Times New Roman"/>
          <w:color w:val="000000"/>
          <w:sz w:val="24"/>
          <w:szCs w:val="24"/>
        </w:rPr>
        <w:t>Данилова Я.Б.</w:t>
      </w:r>
    </w:p>
    <w:p w:rsidR="00E84587" w:rsidRPr="0006486A" w:rsidRDefault="00161D0E" w:rsidP="00E84587">
      <w:pPr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Главный </w:t>
      </w:r>
      <w:bookmarkStart w:id="0" w:name="_GoBack"/>
      <w:bookmarkEnd w:id="0"/>
      <w:r w:rsidR="00E84587" w:rsidRPr="0006486A">
        <w:rPr>
          <w:rFonts w:ascii="Times New Roman" w:hAnsi="Times New Roman" w:cs="Times New Roman"/>
          <w:color w:val="000000"/>
          <w:sz w:val="24"/>
          <w:szCs w:val="24"/>
        </w:rPr>
        <w:t>специалист- эксперт ТО</w:t>
      </w:r>
    </w:p>
    <w:p w:rsidR="00E84587" w:rsidRDefault="00E84587" w:rsidP="00E84587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486A">
        <w:rPr>
          <w:rFonts w:ascii="Times New Roman" w:hAnsi="Times New Roman" w:cs="Times New Roman"/>
          <w:color w:val="000000"/>
          <w:sz w:val="24"/>
          <w:szCs w:val="24"/>
        </w:rPr>
        <w:t>Роспоребнадзора</w:t>
      </w:r>
      <w:proofErr w:type="spellEnd"/>
    </w:p>
    <w:p w:rsidR="00E84587" w:rsidRDefault="00E84587" w:rsidP="00E84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4587" w:rsidRDefault="00E84587" w:rsidP="00E84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4587" w:rsidRPr="001118E1" w:rsidRDefault="00E84587">
      <w:pPr>
        <w:rPr>
          <w:rFonts w:ascii="Times New Roman" w:hAnsi="Times New Roman" w:cs="Times New Roman"/>
          <w:sz w:val="24"/>
          <w:szCs w:val="24"/>
        </w:rPr>
      </w:pPr>
    </w:p>
    <w:sectPr w:rsidR="00E84587" w:rsidRPr="0011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CA"/>
    <w:rsid w:val="000855CA"/>
    <w:rsid w:val="001118E1"/>
    <w:rsid w:val="00161D0E"/>
    <w:rsid w:val="00675A99"/>
    <w:rsid w:val="0074507D"/>
    <w:rsid w:val="00976F7D"/>
    <w:rsid w:val="00AC78CC"/>
    <w:rsid w:val="00B31DB8"/>
    <w:rsid w:val="00DE1237"/>
    <w:rsid w:val="00E84587"/>
    <w:rsid w:val="00EB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4312"/>
  <w15:chartTrackingRefBased/>
  <w15:docId w15:val="{28371B7C-B581-4230-8D50-B4129424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cephalitis.ru/index.php?newsid=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RoSPotr</dc:creator>
  <cp:keywords/>
  <dc:description/>
  <cp:lastModifiedBy>RoSPotr</cp:lastModifiedBy>
  <cp:revision>6</cp:revision>
  <dcterms:created xsi:type="dcterms:W3CDTF">2023-02-27T08:18:00Z</dcterms:created>
  <dcterms:modified xsi:type="dcterms:W3CDTF">2023-02-27T14:06:00Z</dcterms:modified>
</cp:coreProperties>
</file>